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64E1" w14:textId="5C2475D2" w:rsidR="005D2A4F" w:rsidRPr="006D4FF3" w:rsidRDefault="005D2A4F" w:rsidP="00ED4B83">
      <w:pPr>
        <w:spacing w:before="100" w:after="240"/>
        <w:rPr>
          <w:rFonts w:ascii="Roboto" w:hAnsi="Roboto"/>
          <w:b/>
          <w:bCs/>
          <w:color w:val="FFFFFF" w:themeColor="background1"/>
          <w:sz w:val="24"/>
          <w:szCs w:val="24"/>
        </w:rPr>
      </w:pPr>
      <w:r w:rsidRPr="006D4FF3">
        <w:rPr>
          <w:rFonts w:ascii="Roboto" w:hAnsi="Roboto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F02505F" wp14:editId="31D26B9D">
                <wp:simplePos x="0" y="0"/>
                <wp:positionH relativeFrom="column">
                  <wp:posOffset>-635</wp:posOffset>
                </wp:positionH>
                <wp:positionV relativeFrom="paragraph">
                  <wp:posOffset>11951</wp:posOffset>
                </wp:positionV>
                <wp:extent cx="6680835" cy="292100"/>
                <wp:effectExtent l="0" t="0" r="571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835" cy="292100"/>
                        </a:xfrm>
                        <a:prstGeom prst="roundRect">
                          <a:avLst>
                            <a:gd name="adj" fmla="val 11568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531C2" id="Rectangle: Rounded Corners 15" o:spid="_x0000_s1026" style="position:absolute;margin-left:-.05pt;margin-top:.95pt;width:526.05pt;height:2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" fillcolor="#404040" stroked="f" strokeweight="1pt">
                <v:stroke joinstyle="miter"/>
              </v:roundrect>
            </w:pict>
          </mc:Fallback>
        </mc:AlternateContent>
      </w:r>
      <w:proofErr w:type="gramStart"/>
      <w:r>
        <w:rPr>
          <w:rFonts w:ascii="Roboto" w:hAnsi="Roboto"/>
          <w:b/>
          <w:bCs/>
          <w:color w:val="FFFFFF" w:themeColor="background1"/>
          <w:sz w:val="24"/>
          <w:szCs w:val="24"/>
        </w:rPr>
        <w:softHyphen/>
      </w:r>
      <w:r w:rsidRPr="006D4FF3">
        <w:rPr>
          <w:rFonts w:ascii="Roboto" w:hAnsi="Roboto"/>
          <w:b/>
          <w:bCs/>
          <w:color w:val="FFFFFF" w:themeColor="background1"/>
          <w:sz w:val="24"/>
          <w:szCs w:val="24"/>
        </w:rPr>
        <w:t xml:space="preserve">  Mania</w:t>
      </w:r>
      <w:proofErr w:type="gramEnd"/>
      <w:r>
        <w:rPr>
          <w:rFonts w:ascii="Roboto" w:hAnsi="Roboto"/>
          <w:b/>
          <w:bCs/>
          <w:color w:val="FFFFFF" w:themeColor="background1"/>
          <w:sz w:val="24"/>
          <w:szCs w:val="24"/>
        </w:rPr>
        <w:t xml:space="preserve"> Warning Signs</w:t>
      </w:r>
    </w:p>
    <w:p w14:paraId="03EED9AB" w14:textId="22BEEE43" w:rsidR="005D2A4F" w:rsidRDefault="00D63C2E" w:rsidP="00D63C2E">
      <w:pPr>
        <w:spacing w:after="260"/>
        <w:rPr>
          <w:rFonts w:ascii="Roboto" w:hAnsi="Roboto"/>
        </w:rPr>
      </w:pP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129F56DE" wp14:editId="01490EF7">
                <wp:simplePos x="0" y="0"/>
                <wp:positionH relativeFrom="column">
                  <wp:posOffset>-1905</wp:posOffset>
                </wp:positionH>
                <wp:positionV relativeFrom="paragraph">
                  <wp:posOffset>528206</wp:posOffset>
                </wp:positionV>
                <wp:extent cx="6667500" cy="2926715"/>
                <wp:effectExtent l="0" t="0" r="19050" b="2603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926715"/>
                        </a:xfrm>
                        <a:prstGeom prst="roundRect">
                          <a:avLst>
                            <a:gd name="adj" fmla="val 2066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B2A8C5" id="Rectangle: Rounded Corners 4" o:spid="_x0000_s1026" style="position:absolute;margin-left:-.15pt;margin-top:41.6pt;width:525pt;height:230.45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" filled="f" strokecolor="black [3213]" strokeweight="1pt">
                <v:stroke joinstyle="miter"/>
              </v:roundrect>
            </w:pict>
          </mc:Fallback>
        </mc:AlternateContent>
      </w:r>
      <w:r w:rsidR="005D2A4F" w:rsidRPr="00751485">
        <w:rPr>
          <w:rFonts w:ascii="Roboto" w:hAnsi="Roboto"/>
        </w:rPr>
        <w:t xml:space="preserve">Mania is characterized by a feeling of high energy, pressure, anxiety, and intensity. </w:t>
      </w:r>
      <w:r w:rsidR="00ED1EC8">
        <w:rPr>
          <w:rFonts w:ascii="Roboto" w:hAnsi="Roboto"/>
        </w:rPr>
        <w:t>Someone</w:t>
      </w:r>
      <w:r w:rsidR="005D2A4F" w:rsidRPr="00751485">
        <w:rPr>
          <w:rFonts w:ascii="Roboto" w:hAnsi="Roboto"/>
        </w:rPr>
        <w:t xml:space="preserve"> </w:t>
      </w:r>
      <w:r w:rsidR="00DC2716">
        <w:rPr>
          <w:rFonts w:ascii="Roboto" w:hAnsi="Roboto"/>
        </w:rPr>
        <w:t xml:space="preserve">who is experiencing mania </w:t>
      </w:r>
      <w:r w:rsidR="00CF08A7">
        <w:rPr>
          <w:rFonts w:ascii="Roboto" w:hAnsi="Roboto"/>
        </w:rPr>
        <w:t>may seem</w:t>
      </w:r>
      <w:r w:rsidR="005D2A4F" w:rsidRPr="00751485">
        <w:rPr>
          <w:rFonts w:ascii="Roboto" w:hAnsi="Roboto"/>
        </w:rPr>
        <w:t xml:space="preserve"> “amped up</w:t>
      </w:r>
      <w:r w:rsidR="003745D3">
        <w:rPr>
          <w:rFonts w:ascii="Roboto" w:hAnsi="Roboto"/>
        </w:rPr>
        <w:t>”</w:t>
      </w:r>
      <w:r w:rsidR="00D528C4">
        <w:rPr>
          <w:rFonts w:ascii="Roboto" w:hAnsi="Roboto"/>
        </w:rPr>
        <w:t xml:space="preserve"> and become more likely to engage in risky behaviors</w:t>
      </w:r>
      <w:r w:rsidR="005D2A4F" w:rsidRPr="00751485">
        <w:rPr>
          <w:rFonts w:ascii="Roboto" w:hAnsi="Roboto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25"/>
        <w:gridCol w:w="2626"/>
        <w:gridCol w:w="2625"/>
        <w:gridCol w:w="2626"/>
      </w:tblGrid>
      <w:tr w:rsidR="005D2A4F" w14:paraId="75C3548C" w14:textId="77777777" w:rsidTr="000E7F9A">
        <w:trPr>
          <w:trHeight w:hRule="exact" w:val="1152"/>
        </w:trPr>
        <w:tc>
          <w:tcPr>
            <w:tcW w:w="2625" w:type="dxa"/>
            <w:vAlign w:val="center"/>
          </w:tcPr>
          <w:p w14:paraId="7D2124FF" w14:textId="34AE6E01" w:rsidR="005D2A4F" w:rsidRDefault="00FA6B33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More energetic</w:t>
            </w:r>
          </w:p>
        </w:tc>
        <w:tc>
          <w:tcPr>
            <w:tcW w:w="2626" w:type="dxa"/>
            <w:vAlign w:val="center"/>
          </w:tcPr>
          <w:p w14:paraId="7B954D75" w14:textId="22B2773B" w:rsidR="005D2A4F" w:rsidRDefault="00FA6B33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Feeling “high” or “in another world”</w:t>
            </w:r>
          </w:p>
        </w:tc>
        <w:tc>
          <w:tcPr>
            <w:tcW w:w="2625" w:type="dxa"/>
            <w:vAlign w:val="center"/>
          </w:tcPr>
          <w:p w14:paraId="29C98767" w14:textId="63A9EEAF" w:rsidR="005D2A4F" w:rsidRDefault="00FA6B33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Easily distracted</w:t>
            </w:r>
          </w:p>
        </w:tc>
        <w:tc>
          <w:tcPr>
            <w:tcW w:w="2626" w:type="dxa"/>
            <w:vAlign w:val="center"/>
          </w:tcPr>
          <w:p w14:paraId="335C44AC" w14:textId="264B9BAF" w:rsidR="005D2A4F" w:rsidRDefault="005D2A4F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Senses seem sharper</w:t>
            </w:r>
            <w:r w:rsidR="009A3C22">
              <w:rPr>
                <w:rFonts w:ascii="Roboto" w:hAnsi="Roboto"/>
              </w:rPr>
              <w:t xml:space="preserve"> / colors more vivid</w:t>
            </w:r>
          </w:p>
        </w:tc>
      </w:tr>
      <w:tr w:rsidR="005D2A4F" w14:paraId="150712C5" w14:textId="77777777" w:rsidTr="000E7F9A">
        <w:trPr>
          <w:trHeight w:hRule="exact" w:val="1152"/>
        </w:trPr>
        <w:tc>
          <w:tcPr>
            <w:tcW w:w="2625" w:type="dxa"/>
            <w:vAlign w:val="center"/>
          </w:tcPr>
          <w:p w14:paraId="618F656F" w14:textId="06A24EA8" w:rsidR="005D2A4F" w:rsidRDefault="00FA6B33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Ideas flow quickly</w:t>
            </w:r>
          </w:p>
        </w:tc>
        <w:tc>
          <w:tcPr>
            <w:tcW w:w="2626" w:type="dxa"/>
            <w:vAlign w:val="center"/>
          </w:tcPr>
          <w:p w14:paraId="553346CA" w14:textId="77777777" w:rsidR="005D2A4F" w:rsidRDefault="005D2A4F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More talkative</w:t>
            </w:r>
          </w:p>
        </w:tc>
        <w:tc>
          <w:tcPr>
            <w:tcW w:w="2625" w:type="dxa"/>
            <w:vAlign w:val="center"/>
          </w:tcPr>
          <w:p w14:paraId="2B2F89B4" w14:textId="367D5870" w:rsidR="005D2A4F" w:rsidRDefault="009A3C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Suddenly feeling</w:t>
            </w:r>
            <w:r w:rsidR="0046636B">
              <w:rPr>
                <w:rFonts w:ascii="Roboto" w:hAnsi="Roboto"/>
              </w:rPr>
              <w:t xml:space="preserve"> c</w:t>
            </w:r>
            <w:r>
              <w:rPr>
                <w:rFonts w:ascii="Roboto" w:hAnsi="Roboto"/>
              </w:rPr>
              <w:t>reative</w:t>
            </w:r>
          </w:p>
        </w:tc>
        <w:tc>
          <w:tcPr>
            <w:tcW w:w="2626" w:type="dxa"/>
            <w:vAlign w:val="center"/>
          </w:tcPr>
          <w:p w14:paraId="59C27B75" w14:textId="77777777" w:rsidR="005D2A4F" w:rsidRDefault="005D2A4F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Irritability</w:t>
            </w:r>
          </w:p>
        </w:tc>
      </w:tr>
      <w:tr w:rsidR="005D2A4F" w14:paraId="070A9AD9" w14:textId="77777777" w:rsidTr="000E7F9A">
        <w:trPr>
          <w:trHeight w:hRule="exact" w:val="1152"/>
        </w:trPr>
        <w:tc>
          <w:tcPr>
            <w:tcW w:w="2625" w:type="dxa"/>
            <w:vAlign w:val="center"/>
          </w:tcPr>
          <w:p w14:paraId="4B67CC2F" w14:textId="79ADDA5F" w:rsidR="005D2A4F" w:rsidRDefault="005D2A4F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Spending money</w:t>
            </w:r>
            <w:r w:rsidR="00A96A3B">
              <w:rPr>
                <w:rFonts w:ascii="Roboto" w:hAnsi="Roboto"/>
              </w:rPr>
              <w:br/>
            </w:r>
            <w:r>
              <w:rPr>
                <w:rFonts w:ascii="Roboto" w:hAnsi="Roboto"/>
              </w:rPr>
              <w:t>more freely</w:t>
            </w:r>
          </w:p>
        </w:tc>
        <w:tc>
          <w:tcPr>
            <w:tcW w:w="2626" w:type="dxa"/>
            <w:vAlign w:val="center"/>
          </w:tcPr>
          <w:p w14:paraId="6810FEE3" w14:textId="499C3C4F" w:rsidR="005D2A4F" w:rsidRDefault="0083657B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Sleeping less</w:t>
            </w:r>
          </w:p>
        </w:tc>
        <w:tc>
          <w:tcPr>
            <w:tcW w:w="2625" w:type="dxa"/>
            <w:vAlign w:val="center"/>
          </w:tcPr>
          <w:p w14:paraId="6F0F462B" w14:textId="4B601493" w:rsidR="005D2A4F" w:rsidRDefault="00CA7E94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Anxiety</w:t>
            </w:r>
          </w:p>
        </w:tc>
        <w:tc>
          <w:tcPr>
            <w:tcW w:w="2626" w:type="dxa"/>
            <w:vAlign w:val="center"/>
          </w:tcPr>
          <w:p w14:paraId="3803DB8E" w14:textId="4E1D323D" w:rsidR="005D2A4F" w:rsidRDefault="005D2A4F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Feeling rested even</w:t>
            </w:r>
            <w:r w:rsidR="00A96A3B">
              <w:rPr>
                <w:rFonts w:ascii="Roboto" w:hAnsi="Roboto"/>
              </w:rPr>
              <w:br/>
            </w:r>
            <w:r>
              <w:rPr>
                <w:rFonts w:ascii="Roboto" w:hAnsi="Roboto"/>
              </w:rPr>
              <w:t>with little sleep</w:t>
            </w:r>
          </w:p>
        </w:tc>
      </w:tr>
      <w:tr w:rsidR="005D2A4F" w14:paraId="5FDC10DC" w14:textId="77777777" w:rsidTr="000E7F9A">
        <w:trPr>
          <w:trHeight w:hRule="exact" w:val="1152"/>
        </w:trPr>
        <w:tc>
          <w:tcPr>
            <w:tcW w:w="2625" w:type="dxa"/>
            <w:vAlign w:val="center"/>
          </w:tcPr>
          <w:p w14:paraId="3CE33C84" w14:textId="32B13E05" w:rsidR="005D2A4F" w:rsidRDefault="009A3C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Increased sex</w:t>
            </w:r>
            <w:r w:rsidR="004B0529">
              <w:rPr>
                <w:rFonts w:ascii="Roboto" w:hAnsi="Roboto"/>
              </w:rPr>
              <w:t xml:space="preserve"> drive</w:t>
            </w:r>
          </w:p>
        </w:tc>
        <w:tc>
          <w:tcPr>
            <w:tcW w:w="2626" w:type="dxa"/>
            <w:vAlign w:val="center"/>
          </w:tcPr>
          <w:p w14:paraId="74956AF1" w14:textId="5A18F038" w:rsidR="005D2A4F" w:rsidRDefault="002C614A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Feeling especially strong and powerful</w:t>
            </w:r>
          </w:p>
        </w:tc>
        <w:tc>
          <w:tcPr>
            <w:tcW w:w="2625" w:type="dxa"/>
            <w:vAlign w:val="center"/>
          </w:tcPr>
          <w:p w14:paraId="23349B56" w14:textId="45D0D996" w:rsidR="005D2A4F" w:rsidRDefault="00DA3429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Drinking</w:t>
            </w:r>
            <w:r w:rsidR="008C1DD2">
              <w:rPr>
                <w:rFonts w:ascii="Roboto" w:hAnsi="Roboto"/>
              </w:rPr>
              <w:t xml:space="preserve"> </w:t>
            </w:r>
            <w:r w:rsidR="009A3C22">
              <w:rPr>
                <w:rFonts w:ascii="Roboto" w:hAnsi="Roboto"/>
              </w:rPr>
              <w:t>or</w:t>
            </w:r>
            <w:r w:rsidR="00036BBA">
              <w:rPr>
                <w:rFonts w:ascii="Roboto" w:hAnsi="Roboto"/>
              </w:rPr>
              <w:t xml:space="preserve"> </w:t>
            </w:r>
            <w:r w:rsidR="009A3C22">
              <w:rPr>
                <w:rFonts w:ascii="Roboto" w:hAnsi="Roboto"/>
              </w:rPr>
              <w:t>drug use</w:t>
            </w:r>
          </w:p>
        </w:tc>
        <w:tc>
          <w:tcPr>
            <w:tcW w:w="2626" w:type="dxa"/>
            <w:vAlign w:val="center"/>
          </w:tcPr>
          <w:p w14:paraId="3437E86B" w14:textId="6C18A429" w:rsidR="005D2A4F" w:rsidRDefault="00645EFB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Elevated feeling</w:t>
            </w:r>
            <w:r>
              <w:rPr>
                <w:rFonts w:ascii="Roboto" w:hAnsi="Roboto"/>
              </w:rPr>
              <w:br/>
              <w:t>of importance</w:t>
            </w:r>
          </w:p>
        </w:tc>
      </w:tr>
    </w:tbl>
    <w:p w14:paraId="785B6103" w14:textId="03E87CC0" w:rsidR="005D2A4F" w:rsidRPr="00ED4B83" w:rsidRDefault="005D2A4F" w:rsidP="005D2A4F">
      <w:pPr>
        <w:rPr>
          <w:rFonts w:ascii="Roboto" w:hAnsi="Roboto"/>
          <w:sz w:val="60"/>
          <w:szCs w:val="60"/>
        </w:rPr>
      </w:pPr>
      <w:r w:rsidRPr="00ED4B83">
        <w:rPr>
          <w:rFonts w:ascii="Roboto" w:hAnsi="Roboto"/>
          <w:b/>
          <w:noProof/>
          <w:color w:val="FFFFFF" w:themeColor="background1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49210F6" wp14:editId="25ACF628">
                <wp:simplePos x="0" y="0"/>
                <wp:positionH relativeFrom="column">
                  <wp:posOffset>-635</wp:posOffset>
                </wp:positionH>
                <wp:positionV relativeFrom="paragraph">
                  <wp:posOffset>539864</wp:posOffset>
                </wp:positionV>
                <wp:extent cx="6680835" cy="292100"/>
                <wp:effectExtent l="0" t="0" r="5715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835" cy="292100"/>
                        </a:xfrm>
                        <a:prstGeom prst="roundRect">
                          <a:avLst>
                            <a:gd name="adj" fmla="val 11568"/>
                          </a:avLst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D3B63" id="Rectangle: Rounded Corners 2" o:spid="_x0000_s1026" style="position:absolute;margin-left:-.05pt;margin-top:42.5pt;width:526.05pt;height:23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" fillcolor="#404040" stroked="f" strokeweight="1pt">
                <v:stroke joinstyle="miter"/>
              </v:roundrect>
            </w:pict>
          </mc:Fallback>
        </mc:AlternateContent>
      </w:r>
    </w:p>
    <w:p w14:paraId="64A5B53C" w14:textId="7DC8D778" w:rsidR="005D2A4F" w:rsidRPr="006D4FF3" w:rsidRDefault="005D2A4F" w:rsidP="00EC1636">
      <w:pPr>
        <w:spacing w:after="240"/>
        <w:rPr>
          <w:rFonts w:ascii="Roboto" w:hAnsi="Roboto"/>
          <w:b/>
          <w:bCs/>
          <w:color w:val="FFFFFF" w:themeColor="background1"/>
          <w:sz w:val="24"/>
          <w:szCs w:val="24"/>
        </w:rPr>
      </w:pPr>
      <w:r w:rsidRPr="006D4FF3">
        <w:rPr>
          <w:rFonts w:ascii="Roboto" w:hAnsi="Roboto"/>
          <w:b/>
          <w:bCs/>
          <w:color w:val="FFFFFF" w:themeColor="background1"/>
          <w:sz w:val="24"/>
          <w:szCs w:val="24"/>
        </w:rPr>
        <w:t xml:space="preserve">  </w:t>
      </w:r>
      <w:r>
        <w:rPr>
          <w:rFonts w:ascii="Roboto" w:hAnsi="Roboto"/>
          <w:b/>
          <w:bCs/>
          <w:color w:val="FFFFFF" w:themeColor="background1"/>
          <w:sz w:val="24"/>
          <w:szCs w:val="24"/>
        </w:rPr>
        <w:t>Depression Warning Signs</w:t>
      </w:r>
    </w:p>
    <w:p w14:paraId="4426B675" w14:textId="0B911C4B" w:rsidR="005D2A4F" w:rsidRDefault="00D63C2E" w:rsidP="00D63C2E">
      <w:pPr>
        <w:spacing w:after="260"/>
        <w:rPr>
          <w:rFonts w:ascii="Roboto" w:hAnsi="Roboto"/>
        </w:rPr>
      </w:pP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2339" behindDoc="0" locked="0" layoutInCell="1" allowOverlap="1" wp14:anchorId="395FEC05" wp14:editId="62239A1B">
                <wp:simplePos x="0" y="0"/>
                <wp:positionH relativeFrom="column">
                  <wp:posOffset>-1905</wp:posOffset>
                </wp:positionH>
                <wp:positionV relativeFrom="paragraph">
                  <wp:posOffset>530974</wp:posOffset>
                </wp:positionV>
                <wp:extent cx="6667500" cy="2915285"/>
                <wp:effectExtent l="0" t="0" r="19050" b="1841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915285"/>
                        </a:xfrm>
                        <a:prstGeom prst="roundRect">
                          <a:avLst>
                            <a:gd name="adj" fmla="val 2066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833B1D" id="Rectangle: Rounded Corners 1" o:spid="_x0000_s1026" style="position:absolute;margin-left:-.15pt;margin-top:41.8pt;width:525pt;height:229.55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" filled="f" strokecolor="black [3213]" strokeweight="1pt">
                <v:stroke joinstyle="miter"/>
              </v:roundrect>
            </w:pict>
          </mc:Fallback>
        </mc:AlternateContent>
      </w:r>
      <w:r w:rsidR="005D2A4F" w:rsidRPr="00D45584">
        <w:rPr>
          <w:rFonts w:ascii="Roboto" w:hAnsi="Roboto"/>
          <w:noProof/>
        </w:rPr>
        <w:t xml:space="preserve">Depression </w:t>
      </w:r>
      <w:r w:rsidR="00DD0C1A">
        <w:rPr>
          <w:rFonts w:ascii="Roboto" w:hAnsi="Roboto"/>
          <w:noProof/>
        </w:rPr>
        <w:t xml:space="preserve">is characterized by </w:t>
      </w:r>
      <w:r w:rsidR="00D203BE">
        <w:rPr>
          <w:rFonts w:ascii="Roboto" w:hAnsi="Roboto"/>
          <w:noProof/>
        </w:rPr>
        <w:t xml:space="preserve">feeling sad, </w:t>
      </w:r>
      <w:r w:rsidR="00397469">
        <w:rPr>
          <w:rFonts w:ascii="Roboto" w:hAnsi="Roboto"/>
          <w:noProof/>
        </w:rPr>
        <w:t xml:space="preserve">slowed down, or </w:t>
      </w:r>
      <w:r w:rsidR="00511962">
        <w:rPr>
          <w:rFonts w:ascii="Roboto" w:hAnsi="Roboto"/>
          <w:noProof/>
        </w:rPr>
        <w:t>low on energy</w:t>
      </w:r>
      <w:r w:rsidR="00A2227C">
        <w:rPr>
          <w:rFonts w:ascii="Roboto" w:hAnsi="Roboto"/>
          <w:noProof/>
        </w:rPr>
        <w:t xml:space="preserve">. </w:t>
      </w:r>
      <w:r w:rsidR="00E14D3F">
        <w:rPr>
          <w:rFonts w:ascii="Roboto" w:hAnsi="Roboto"/>
          <w:noProof/>
        </w:rPr>
        <w:t xml:space="preserve">Someone who is experienceing depression may lose interest </w:t>
      </w:r>
      <w:r w:rsidR="003C4CDC">
        <w:rPr>
          <w:rFonts w:ascii="Roboto" w:hAnsi="Roboto"/>
          <w:noProof/>
        </w:rPr>
        <w:t>in things they previously enjoyed</w:t>
      </w:r>
      <w:r w:rsidR="004073A9">
        <w:rPr>
          <w:rFonts w:ascii="Roboto" w:hAnsi="Roboto"/>
          <w:noProof/>
        </w:rPr>
        <w:t xml:space="preserve"> and withdraw from normal life activities</w:t>
      </w:r>
      <w:r w:rsidR="003C4CDC">
        <w:rPr>
          <w:rFonts w:ascii="Roboto" w:hAnsi="Roboto"/>
          <w:noProof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25"/>
        <w:gridCol w:w="2626"/>
        <w:gridCol w:w="2625"/>
        <w:gridCol w:w="2626"/>
      </w:tblGrid>
      <w:tr w:rsidR="005D2A4F" w14:paraId="7DF4FCAB" w14:textId="77777777" w:rsidTr="00012789">
        <w:trPr>
          <w:trHeight w:hRule="exact" w:val="1152"/>
        </w:trPr>
        <w:tc>
          <w:tcPr>
            <w:tcW w:w="2625" w:type="dxa"/>
            <w:vAlign w:val="center"/>
          </w:tcPr>
          <w:p w14:paraId="1C32836B" w14:textId="32CC5CD2" w:rsidR="005D2A4F" w:rsidRDefault="009178FD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Sadness</w:t>
            </w:r>
            <w:r w:rsidR="004747DE">
              <w:rPr>
                <w:rFonts w:ascii="Roboto" w:hAnsi="Roboto"/>
              </w:rPr>
              <w:t xml:space="preserve"> </w:t>
            </w:r>
          </w:p>
        </w:tc>
        <w:tc>
          <w:tcPr>
            <w:tcW w:w="2626" w:type="dxa"/>
            <w:vAlign w:val="center"/>
          </w:tcPr>
          <w:p w14:paraId="58E85C56" w14:textId="3A4BDE04" w:rsidR="005D2A4F" w:rsidRDefault="009A3C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Ideas feel</w:t>
            </w:r>
            <w:r w:rsidR="0046636B">
              <w:rPr>
                <w:rFonts w:ascii="Roboto" w:hAnsi="Roboto"/>
              </w:rPr>
              <w:br/>
            </w:r>
            <w:r>
              <w:rPr>
                <w:rFonts w:ascii="Roboto" w:hAnsi="Roboto"/>
              </w:rPr>
              <w:t>slowed down</w:t>
            </w:r>
          </w:p>
        </w:tc>
        <w:tc>
          <w:tcPr>
            <w:tcW w:w="2625" w:type="dxa"/>
            <w:vAlign w:val="center"/>
          </w:tcPr>
          <w:p w14:paraId="652B3F7C" w14:textId="1A4134F9" w:rsidR="005D2A4F" w:rsidRDefault="00F03D76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Difficulty</w:t>
            </w:r>
            <w:r w:rsidR="006D4D5B">
              <w:rPr>
                <w:rFonts w:ascii="Roboto" w:hAnsi="Roboto"/>
              </w:rPr>
              <w:t xml:space="preserve"> </w:t>
            </w:r>
            <w:r w:rsidR="00A2507D">
              <w:rPr>
                <w:rFonts w:ascii="Roboto" w:hAnsi="Roboto"/>
              </w:rPr>
              <w:t>focusing</w:t>
            </w:r>
          </w:p>
        </w:tc>
        <w:tc>
          <w:tcPr>
            <w:tcW w:w="2626" w:type="dxa"/>
            <w:vAlign w:val="center"/>
          </w:tcPr>
          <w:p w14:paraId="472F55A2" w14:textId="019D9A99" w:rsidR="005D2A4F" w:rsidRDefault="009A3C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Senses seem</w:t>
            </w:r>
            <w:r w:rsidR="008C1DD2">
              <w:rPr>
                <w:rFonts w:ascii="Roboto" w:hAnsi="Roboto"/>
              </w:rPr>
              <w:t xml:space="preserve"> </w:t>
            </w:r>
            <w:r>
              <w:rPr>
                <w:rFonts w:ascii="Roboto" w:hAnsi="Roboto"/>
              </w:rPr>
              <w:t>duller</w:t>
            </w:r>
          </w:p>
        </w:tc>
      </w:tr>
      <w:tr w:rsidR="005D2A4F" w14:paraId="0E490F15" w14:textId="77777777" w:rsidTr="00012789">
        <w:trPr>
          <w:trHeight w:hRule="exact" w:val="1152"/>
        </w:trPr>
        <w:tc>
          <w:tcPr>
            <w:tcW w:w="2625" w:type="dxa"/>
            <w:vAlign w:val="center"/>
          </w:tcPr>
          <w:p w14:paraId="3A8E1DA3" w14:textId="5DF216BE" w:rsidR="005D2A4F" w:rsidRDefault="009A3C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Less talkative</w:t>
            </w:r>
          </w:p>
        </w:tc>
        <w:tc>
          <w:tcPr>
            <w:tcW w:w="2626" w:type="dxa"/>
            <w:vAlign w:val="center"/>
          </w:tcPr>
          <w:p w14:paraId="7913D73E" w14:textId="4B305123" w:rsidR="005D2A4F" w:rsidRDefault="009A3C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Less interest in</w:t>
            </w:r>
            <w:r w:rsidR="0046636B">
              <w:rPr>
                <w:rFonts w:ascii="Roboto" w:hAnsi="Roboto"/>
              </w:rPr>
              <w:br/>
            </w:r>
            <w:r w:rsidR="0039179B">
              <w:rPr>
                <w:rFonts w:ascii="Roboto" w:hAnsi="Roboto"/>
              </w:rPr>
              <w:t>people and activities</w:t>
            </w:r>
          </w:p>
        </w:tc>
        <w:tc>
          <w:tcPr>
            <w:tcW w:w="2625" w:type="dxa"/>
            <w:vAlign w:val="center"/>
          </w:tcPr>
          <w:p w14:paraId="09356E59" w14:textId="217A5B44" w:rsidR="005D2A4F" w:rsidRDefault="004747DE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Less energetic</w:t>
            </w:r>
          </w:p>
        </w:tc>
        <w:tc>
          <w:tcPr>
            <w:tcW w:w="2626" w:type="dxa"/>
            <w:vAlign w:val="center"/>
          </w:tcPr>
          <w:p w14:paraId="61D6F385" w14:textId="658029D5" w:rsidR="005D2A4F" w:rsidRDefault="009178FD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Anxiety</w:t>
            </w:r>
          </w:p>
        </w:tc>
      </w:tr>
      <w:tr w:rsidR="00806C4E" w14:paraId="268F6827" w14:textId="77777777" w:rsidTr="00012789">
        <w:trPr>
          <w:trHeight w:hRule="exact" w:val="1152"/>
        </w:trPr>
        <w:tc>
          <w:tcPr>
            <w:tcW w:w="2625" w:type="dxa"/>
            <w:vAlign w:val="center"/>
          </w:tcPr>
          <w:p w14:paraId="3DAD47C7" w14:textId="6E57EBB9" w:rsidR="00806C4E" w:rsidRDefault="00806C4E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Worry</w:t>
            </w:r>
          </w:p>
        </w:tc>
        <w:tc>
          <w:tcPr>
            <w:tcW w:w="2626" w:type="dxa"/>
            <w:vAlign w:val="center"/>
          </w:tcPr>
          <w:p w14:paraId="3BA76E97" w14:textId="1A174FE4" w:rsidR="00806C4E" w:rsidRDefault="002C614A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Restlessness</w:t>
            </w:r>
          </w:p>
        </w:tc>
        <w:tc>
          <w:tcPr>
            <w:tcW w:w="2625" w:type="dxa"/>
            <w:vAlign w:val="center"/>
          </w:tcPr>
          <w:p w14:paraId="214A73C5" w14:textId="77CFB3F8" w:rsidR="00806C4E" w:rsidRDefault="002C614A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Aches and pains</w:t>
            </w:r>
          </w:p>
        </w:tc>
        <w:tc>
          <w:tcPr>
            <w:tcW w:w="2626" w:type="dxa"/>
            <w:vAlign w:val="center"/>
          </w:tcPr>
          <w:p w14:paraId="40480909" w14:textId="4525C5D5" w:rsidR="00806C4E" w:rsidRDefault="00DA3429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</w:t>
            </w:r>
            <w:r w:rsidR="002C614A">
              <w:rPr>
                <w:rFonts w:ascii="Roboto" w:hAnsi="Roboto"/>
              </w:rPr>
              <w:t>rinking</w:t>
            </w:r>
            <w:r w:rsidR="008C1DD2">
              <w:rPr>
                <w:rFonts w:ascii="Roboto" w:hAnsi="Roboto"/>
              </w:rPr>
              <w:t xml:space="preserve"> </w:t>
            </w:r>
            <w:r w:rsidR="002C614A">
              <w:rPr>
                <w:rFonts w:ascii="Roboto" w:hAnsi="Roboto"/>
              </w:rPr>
              <w:t>or</w:t>
            </w:r>
            <w:r w:rsidR="00036BBA">
              <w:rPr>
                <w:rFonts w:ascii="Roboto" w:hAnsi="Roboto"/>
              </w:rPr>
              <w:t xml:space="preserve"> </w:t>
            </w:r>
            <w:r w:rsidR="002C614A">
              <w:rPr>
                <w:rFonts w:ascii="Roboto" w:hAnsi="Roboto"/>
              </w:rPr>
              <w:t>drug use</w:t>
            </w:r>
          </w:p>
        </w:tc>
      </w:tr>
      <w:tr w:rsidR="005D2A4F" w14:paraId="6AEA1A21" w14:textId="77777777" w:rsidTr="00012789">
        <w:trPr>
          <w:trHeight w:hRule="exact" w:val="1152"/>
        </w:trPr>
        <w:tc>
          <w:tcPr>
            <w:tcW w:w="2625" w:type="dxa"/>
            <w:vAlign w:val="center"/>
          </w:tcPr>
          <w:p w14:paraId="23D46356" w14:textId="2651D6F8" w:rsidR="005D2A4F" w:rsidRDefault="008E1F0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Irritability</w:t>
            </w:r>
          </w:p>
        </w:tc>
        <w:tc>
          <w:tcPr>
            <w:tcW w:w="2626" w:type="dxa"/>
            <w:vAlign w:val="center"/>
          </w:tcPr>
          <w:p w14:paraId="25F39164" w14:textId="77947386" w:rsidR="005D2A4F" w:rsidRDefault="00D72922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Social isolation</w:t>
            </w:r>
          </w:p>
        </w:tc>
        <w:tc>
          <w:tcPr>
            <w:tcW w:w="2625" w:type="dxa"/>
            <w:vAlign w:val="center"/>
          </w:tcPr>
          <w:p w14:paraId="0C1D772F" w14:textId="45D9DFC5" w:rsidR="005D2A4F" w:rsidRDefault="00B1316A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Decreased sex drive</w:t>
            </w:r>
          </w:p>
        </w:tc>
        <w:tc>
          <w:tcPr>
            <w:tcW w:w="2626" w:type="dxa"/>
            <w:vAlign w:val="center"/>
          </w:tcPr>
          <w:p w14:paraId="6171EEFC" w14:textId="31D63CD9" w:rsidR="005D2A4F" w:rsidRDefault="000B4040" w:rsidP="001E58A7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Sleep problems</w:t>
            </w:r>
            <w:r w:rsidR="0046636B">
              <w:rPr>
                <w:rFonts w:ascii="Roboto" w:hAnsi="Roboto"/>
              </w:rPr>
              <w:br/>
            </w:r>
            <w:r>
              <w:rPr>
                <w:rFonts w:ascii="Roboto" w:hAnsi="Roboto"/>
              </w:rPr>
              <w:t>(</w:t>
            </w:r>
            <w:r w:rsidR="00B36BF4">
              <w:rPr>
                <w:rFonts w:ascii="Roboto" w:hAnsi="Roboto"/>
              </w:rPr>
              <w:t>too much, too little,</w:t>
            </w:r>
            <w:r w:rsidR="0046636B">
              <w:rPr>
                <w:rFonts w:ascii="Roboto" w:hAnsi="Roboto"/>
              </w:rPr>
              <w:br/>
            </w:r>
            <w:r w:rsidR="00B36BF4">
              <w:rPr>
                <w:rFonts w:ascii="Roboto" w:hAnsi="Roboto"/>
              </w:rPr>
              <w:t>or disrupted)</w:t>
            </w:r>
          </w:p>
        </w:tc>
      </w:tr>
    </w:tbl>
    <w:p w14:paraId="57F8FB5A" w14:textId="62C69BB1" w:rsidR="005D2A4F" w:rsidRPr="009A3C22" w:rsidRDefault="005D2A4F" w:rsidP="002335B7">
      <w:pPr>
        <w:rPr>
          <w:rFonts w:ascii="Roboto" w:hAnsi="Roboto"/>
        </w:rPr>
      </w:pPr>
    </w:p>
    <w:sectPr w:rsidR="005D2A4F" w:rsidRPr="009A3C22" w:rsidSect="00ED4B83">
      <w:headerReference w:type="default" r:id="rId11"/>
      <w:footerReference w:type="default" r:id="rId12"/>
      <w:pgSz w:w="12240" w:h="15840"/>
      <w:pgMar w:top="1512" w:right="864" w:bottom="1008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2401" w14:textId="77777777" w:rsidR="00FB17B4" w:rsidRDefault="00FB17B4">
      <w:pPr>
        <w:spacing w:after="0" w:line="240" w:lineRule="auto"/>
      </w:pPr>
      <w:r>
        <w:separator/>
      </w:r>
    </w:p>
  </w:endnote>
  <w:endnote w:type="continuationSeparator" w:id="0">
    <w:p w14:paraId="7BE25A06" w14:textId="77777777" w:rsidR="00FB17B4" w:rsidRDefault="00FB17B4">
      <w:pPr>
        <w:spacing w:after="0" w:line="240" w:lineRule="auto"/>
      </w:pPr>
      <w:r>
        <w:continuationSeparator/>
      </w:r>
    </w:p>
  </w:endnote>
  <w:endnote w:type="continuationNotice" w:id="1">
    <w:p w14:paraId="03B0B939" w14:textId="77777777" w:rsidR="00FB17B4" w:rsidRDefault="00FB17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BF6ACB4-5A38-4ACA-860C-B46E0C24D1C5}"/>
    <w:embedBold r:id="rId2" w:fontKey="{328C6011-B24C-4B56-800E-2C1B70E7D6E7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EA928472-E621-4A80-9D78-00BC06847647}"/>
    <w:embedBold r:id="rId4" w:fontKey="{062C9D03-580B-4E10-8AB1-EDC5B689663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418EF0E8-B0AD-4F8A-A090-1C7ED97004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DF98" w14:textId="77777777" w:rsidR="001E58A7" w:rsidRPr="00E8247F" w:rsidRDefault="0084741C" w:rsidP="001E58A7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Roboto" w:hAnsi="Roboto"/>
      </w:rPr>
    </w:pPr>
    <w:r w:rsidRPr="00E8247F">
      <w:rPr>
        <w:rFonts w:ascii="Roboto" w:hAnsi="Roboto"/>
      </w:rPr>
      <w:t>© 2021 Therapist Aid LLC</w:t>
    </w:r>
    <w:r w:rsidRPr="00E8247F">
      <w:rPr>
        <w:rFonts w:ascii="Roboto" w:hAnsi="Roboto"/>
      </w:rPr>
      <w:tab/>
    </w:r>
    <w:r w:rsidRPr="00E8247F">
      <w:rPr>
        <w:rFonts w:ascii="Roboto" w:hAnsi="Roboto"/>
      </w:rPr>
      <w:tab/>
      <w:t xml:space="preserve">Provided by </w:t>
    </w:r>
    <w:r w:rsidRPr="00E8247F">
      <w:rPr>
        <w:rFonts w:ascii="Roboto" w:hAnsi="Roboto"/>
        <w:b/>
        <w:bCs/>
      </w:rPr>
      <w:t>TherapistAid.com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16BC" w14:textId="77777777" w:rsidR="00FB17B4" w:rsidRDefault="00FB17B4">
      <w:pPr>
        <w:spacing w:after="0" w:line="240" w:lineRule="auto"/>
      </w:pPr>
      <w:r>
        <w:separator/>
      </w:r>
    </w:p>
  </w:footnote>
  <w:footnote w:type="continuationSeparator" w:id="0">
    <w:p w14:paraId="3F31A36D" w14:textId="77777777" w:rsidR="00FB17B4" w:rsidRDefault="00FB17B4">
      <w:pPr>
        <w:spacing w:after="0" w:line="240" w:lineRule="auto"/>
      </w:pPr>
      <w:r>
        <w:continuationSeparator/>
      </w:r>
    </w:p>
  </w:footnote>
  <w:footnote w:type="continuationNotice" w:id="1">
    <w:p w14:paraId="28B4375D" w14:textId="77777777" w:rsidR="00FB17B4" w:rsidRDefault="00FB17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735C" w14:textId="2C6FFFE2" w:rsidR="007407B7" w:rsidRPr="00F551C8" w:rsidRDefault="00363472" w:rsidP="001E58A7">
    <w:pPr>
      <w:pStyle w:val="Header"/>
      <w:rPr>
        <w:rFonts w:ascii="Roboto" w:hAnsi="Roboto"/>
        <w:b/>
        <w:bCs/>
        <w:sz w:val="36"/>
        <w:szCs w:val="36"/>
      </w:rPr>
    </w:pPr>
    <w:r w:rsidRPr="00363472">
      <w:rPr>
        <w:rFonts w:ascii="Roboto" w:hAnsi="Roboto"/>
        <w:sz w:val="26"/>
        <w:szCs w:val="26"/>
      </w:rPr>
      <w:t>Bipolar Disorder</w:t>
    </w:r>
    <w:r>
      <w:rPr>
        <w:rFonts w:ascii="Roboto" w:hAnsi="Roboto"/>
        <w:b/>
        <w:bCs/>
        <w:sz w:val="36"/>
        <w:szCs w:val="36"/>
      </w:rPr>
      <w:br/>
    </w:r>
    <w:r w:rsidR="00B722CF">
      <w:rPr>
        <w:rFonts w:ascii="Roboto" w:hAnsi="Roboto"/>
        <w:b/>
        <w:bCs/>
        <w:sz w:val="36"/>
        <w:szCs w:val="36"/>
      </w:rPr>
      <w:t>Common</w:t>
    </w:r>
    <w:r w:rsidR="00F551C8">
      <w:rPr>
        <w:rFonts w:ascii="Roboto" w:hAnsi="Roboto"/>
        <w:b/>
        <w:bCs/>
        <w:sz w:val="36"/>
        <w:szCs w:val="36"/>
      </w:rPr>
      <w:t xml:space="preserve"> </w:t>
    </w:r>
    <w:r w:rsidR="0084741C" w:rsidRPr="002322DA">
      <w:rPr>
        <w:rFonts w:ascii="Roboto" w:hAnsi="Roboto"/>
        <w:b/>
        <w:bCs/>
        <w:sz w:val="36"/>
        <w:szCs w:val="36"/>
      </w:rPr>
      <w:t>Warning Signs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12847"/>
    <w:multiLevelType w:val="hybridMultilevel"/>
    <w:tmpl w:val="B5F0459C"/>
    <w:lvl w:ilvl="0" w:tplc="129AF680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39C3"/>
    <w:multiLevelType w:val="hybridMultilevel"/>
    <w:tmpl w:val="47365EDE"/>
    <w:lvl w:ilvl="0" w:tplc="7FFA1AC6">
      <w:start w:val="1"/>
      <w:numFmt w:val="bullet"/>
      <w:lvlText w:val=""/>
      <w:lvlJc w:val="left"/>
      <w:pPr>
        <w:ind w:left="720" w:hanging="64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557B1"/>
    <w:multiLevelType w:val="hybridMultilevel"/>
    <w:tmpl w:val="DCEC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362183">
    <w:abstractNumId w:val="2"/>
  </w:num>
  <w:num w:numId="2" w16cid:durableId="1310283839">
    <w:abstractNumId w:val="1"/>
  </w:num>
  <w:num w:numId="3" w16cid:durableId="42029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4F"/>
    <w:rsid w:val="00012789"/>
    <w:rsid w:val="000235DB"/>
    <w:rsid w:val="00031541"/>
    <w:rsid w:val="00036BBA"/>
    <w:rsid w:val="00056621"/>
    <w:rsid w:val="00082C66"/>
    <w:rsid w:val="00085DE1"/>
    <w:rsid w:val="000B4040"/>
    <w:rsid w:val="000B53F2"/>
    <w:rsid w:val="000E7F9A"/>
    <w:rsid w:val="001301E3"/>
    <w:rsid w:val="00181C06"/>
    <w:rsid w:val="001C65FC"/>
    <w:rsid w:val="001C6838"/>
    <w:rsid w:val="001E44C1"/>
    <w:rsid w:val="001E58A7"/>
    <w:rsid w:val="002335B7"/>
    <w:rsid w:val="0024017D"/>
    <w:rsid w:val="00257186"/>
    <w:rsid w:val="002903F0"/>
    <w:rsid w:val="002B6172"/>
    <w:rsid w:val="002C2918"/>
    <w:rsid w:val="002C614A"/>
    <w:rsid w:val="002D5A1E"/>
    <w:rsid w:val="003362D7"/>
    <w:rsid w:val="00363472"/>
    <w:rsid w:val="003745D3"/>
    <w:rsid w:val="0039179B"/>
    <w:rsid w:val="00397469"/>
    <w:rsid w:val="003A5974"/>
    <w:rsid w:val="003C4CDC"/>
    <w:rsid w:val="003E0F6C"/>
    <w:rsid w:val="004073A9"/>
    <w:rsid w:val="004372F2"/>
    <w:rsid w:val="004452FE"/>
    <w:rsid w:val="0046636B"/>
    <w:rsid w:val="004747DE"/>
    <w:rsid w:val="00482917"/>
    <w:rsid w:val="004A1D21"/>
    <w:rsid w:val="004B0529"/>
    <w:rsid w:val="004B12A3"/>
    <w:rsid w:val="004E6343"/>
    <w:rsid w:val="00511962"/>
    <w:rsid w:val="00522D23"/>
    <w:rsid w:val="00531348"/>
    <w:rsid w:val="0056150D"/>
    <w:rsid w:val="005D2A4F"/>
    <w:rsid w:val="005F63F6"/>
    <w:rsid w:val="00645EFB"/>
    <w:rsid w:val="006D4D5B"/>
    <w:rsid w:val="006F093D"/>
    <w:rsid w:val="006F0D7C"/>
    <w:rsid w:val="007407B7"/>
    <w:rsid w:val="0077161E"/>
    <w:rsid w:val="007A1D2B"/>
    <w:rsid w:val="007D2486"/>
    <w:rsid w:val="00806C4E"/>
    <w:rsid w:val="00821C58"/>
    <w:rsid w:val="0083657B"/>
    <w:rsid w:val="0084741C"/>
    <w:rsid w:val="00857222"/>
    <w:rsid w:val="008C1DD2"/>
    <w:rsid w:val="008D3878"/>
    <w:rsid w:val="008E1F02"/>
    <w:rsid w:val="009178FD"/>
    <w:rsid w:val="00932C9A"/>
    <w:rsid w:val="00996315"/>
    <w:rsid w:val="009A3C22"/>
    <w:rsid w:val="009C2DFE"/>
    <w:rsid w:val="00A17F95"/>
    <w:rsid w:val="00A2227C"/>
    <w:rsid w:val="00A2507D"/>
    <w:rsid w:val="00A5001A"/>
    <w:rsid w:val="00A62207"/>
    <w:rsid w:val="00A77CD7"/>
    <w:rsid w:val="00A80EFE"/>
    <w:rsid w:val="00A82667"/>
    <w:rsid w:val="00A902AD"/>
    <w:rsid w:val="00A96A3B"/>
    <w:rsid w:val="00B1316A"/>
    <w:rsid w:val="00B36BF4"/>
    <w:rsid w:val="00B722CF"/>
    <w:rsid w:val="00B80C12"/>
    <w:rsid w:val="00BD4223"/>
    <w:rsid w:val="00BE66B1"/>
    <w:rsid w:val="00C020B5"/>
    <w:rsid w:val="00C31A77"/>
    <w:rsid w:val="00C62EB9"/>
    <w:rsid w:val="00C6555D"/>
    <w:rsid w:val="00C672E8"/>
    <w:rsid w:val="00C80870"/>
    <w:rsid w:val="00CA7029"/>
    <w:rsid w:val="00CA7E94"/>
    <w:rsid w:val="00CF08A7"/>
    <w:rsid w:val="00D203BE"/>
    <w:rsid w:val="00D370D1"/>
    <w:rsid w:val="00D528C4"/>
    <w:rsid w:val="00D63C2E"/>
    <w:rsid w:val="00D72922"/>
    <w:rsid w:val="00DA3429"/>
    <w:rsid w:val="00DC2716"/>
    <w:rsid w:val="00DD0C1A"/>
    <w:rsid w:val="00E14D3F"/>
    <w:rsid w:val="00E524A5"/>
    <w:rsid w:val="00E56E55"/>
    <w:rsid w:val="00E57D67"/>
    <w:rsid w:val="00E8247F"/>
    <w:rsid w:val="00EC1636"/>
    <w:rsid w:val="00EC2DAE"/>
    <w:rsid w:val="00ED1EC8"/>
    <w:rsid w:val="00ED4B83"/>
    <w:rsid w:val="00EF07FC"/>
    <w:rsid w:val="00F03D76"/>
    <w:rsid w:val="00F551C8"/>
    <w:rsid w:val="00F96163"/>
    <w:rsid w:val="00FA6B33"/>
    <w:rsid w:val="00FA6CEF"/>
    <w:rsid w:val="00FB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1D70C"/>
  <w15:chartTrackingRefBased/>
  <w15:docId w15:val="{08F4F70B-E168-4D45-955C-CEE4499B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A4F"/>
  </w:style>
  <w:style w:type="paragraph" w:styleId="Footer">
    <w:name w:val="footer"/>
    <w:basedOn w:val="Normal"/>
    <w:link w:val="FooterChar"/>
    <w:uiPriority w:val="99"/>
    <w:unhideWhenUsed/>
    <w:rsid w:val="005D2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A4F"/>
  </w:style>
  <w:style w:type="table" w:styleId="TableGrid">
    <w:name w:val="Table Grid"/>
    <w:basedOn w:val="TableNormal"/>
    <w:uiPriority w:val="39"/>
    <w:rsid w:val="005D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A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7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0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1" ma:contentTypeDescription="Create a new document." ma:contentTypeScope="" ma:versionID="133b86b918912d89fae16f7726932325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282344d0630de78274aa88741b56c198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9F206-0DCE-4BB7-ABA9-7526E3435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DCC86-A5D1-4098-A357-E619C11FF3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D0C6F2-EF18-4791-958F-3F3A6B85BE3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196e65a8-3f06-4c6c-8bc6-c517b3be1647"/>
    <ds:schemaRef ds:uri="e3da838f-c6a5-49af-bdca-0ae81c417b78"/>
  </ds:schemaRefs>
</ds:datastoreItem>
</file>

<file path=customXml/itemProps4.xml><?xml version="1.0" encoding="utf-8"?>
<ds:datastoreItem xmlns:ds="http://schemas.openxmlformats.org/officeDocument/2006/customXml" ds:itemID="{B6345DCF-80AE-4E53-83F8-B05119ED35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Bipolar Disorder: Early Warning Signs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Bipolar Disorder: Common Warning Signs</dc:title>
  <dc:subject/>
  <dc:creator>newsletter@therapistaid.com</dc:creator>
  <cp:keywords/>
  <dc:description/>
  <cp:lastModifiedBy>Sarah Purdy</cp:lastModifiedBy>
  <cp:revision>2</cp:revision>
  <dcterms:created xsi:type="dcterms:W3CDTF">2023-03-09T19:16:00Z</dcterms:created>
  <dcterms:modified xsi:type="dcterms:W3CDTF">2023-03-09T19:16:00Z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</Properties>
</file>